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ED" w:rsidRDefault="004F4904" w:rsidP="00576A3D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4055110</wp:posOffset>
                </wp:positionH>
                <wp:positionV relativeFrom="page">
                  <wp:posOffset>2235200</wp:posOffset>
                </wp:positionV>
                <wp:extent cx="2994660" cy="75438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A3D" w:rsidRDefault="00EA4824" w:rsidP="009D597A">
                            <w:pPr>
                              <w:pStyle w:val="Boxtext"/>
                              <w:spacing w:line="240" w:lineRule="auto"/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Fall-ish</w:t>
                            </w:r>
                            <w:r w:rsidRPr="00EB7C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Series 2018</w:t>
                            </w:r>
                          </w:p>
                          <w:p w:rsidR="00576A3D" w:rsidRDefault="00A6212F" w:rsidP="009D597A">
                            <w:pPr>
                              <w:pStyle w:val="Boxtext"/>
                              <w:spacing w:line="240" w:lineRule="auto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576A3D" w:rsidRPr="009D597A" w:rsidRDefault="00EA4824">
                            <w:pPr>
                              <w:pStyle w:val="Boxtext"/>
                              <w:rPr>
                                <w:rFonts w:ascii="Avenir Next Bold" w:hAnsi="Avenir Next Bold"/>
                                <w:sz w:val="28"/>
                                <w:u w:val="single"/>
                              </w:rPr>
                            </w:pPr>
                            <w:r w:rsidRPr="009D597A">
                              <w:rPr>
                                <w:rFonts w:ascii="Avenir Next Bold" w:hAnsi="Avenir Next Bold"/>
                                <w:sz w:val="28"/>
                                <w:u w:val="single"/>
                              </w:rPr>
                              <w:t>The Post Oak School</w:t>
                            </w:r>
                          </w:p>
                          <w:p w:rsidR="00576A3D" w:rsidRPr="0059784C" w:rsidRDefault="00EA4824" w:rsidP="00576A3D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 xml:space="preserve">4600 Bissonnet, Bellaire  </w:t>
                            </w:r>
                            <w:r w:rsidRPr="0059784C">
                              <w:t xml:space="preserve"> 77401</w:t>
                            </w:r>
                          </w:p>
                          <w:p w:rsidR="00576A3D" w:rsidRDefault="00EA4824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Thursday 9-10:30 a.m.</w:t>
                            </w:r>
                          </w:p>
                          <w:p w:rsidR="00576A3D" w:rsidRDefault="00EA4824" w:rsidP="00C146E6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Sept. 20, 27, Oct. 4, 11, 18, 25</w:t>
                            </w:r>
                          </w:p>
                          <w:p w:rsidR="00576A3D" w:rsidRDefault="00EA4824" w:rsidP="00C146E6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$130 individual, $240 per couple</w:t>
                            </w:r>
                          </w:p>
                          <w:p w:rsidR="00576A3D" w:rsidRPr="0059784C" w:rsidRDefault="00EA4824">
                            <w:pPr>
                              <w:pStyle w:val="Boxtext"/>
                              <w:rPr>
                                <w:rFonts w:hint="eastAsia"/>
                                <w:b w:val="0"/>
                              </w:rPr>
                            </w:pPr>
                            <w:r w:rsidRPr="0059784C">
                              <w:rPr>
                                <w:b w:val="0"/>
                              </w:rPr>
                              <w:t>Workbook (optional) $15</w:t>
                            </w:r>
                          </w:p>
                          <w:p w:rsidR="00576A3D" w:rsidRDefault="00EA4824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 w:rsidRPr="0059784C">
                              <w:rPr>
                                <w:b w:val="0"/>
                                <w:lang w:val="de-DE"/>
                              </w:rPr>
                              <w:t xml:space="preserve">Register </w:t>
                            </w:r>
                            <w:r w:rsidRPr="0059784C">
                              <w:rPr>
                                <w:b w:val="0"/>
                              </w:rPr>
                              <w:t>directly with Phylis</w:t>
                            </w: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Pr="009D597A" w:rsidRDefault="00EA4824">
                            <w:pPr>
                              <w:pStyle w:val="Boxtext"/>
                              <w:rPr>
                                <w:rFonts w:ascii="Avenir Next Bold" w:hAnsi="Avenir Next Bold"/>
                                <w:sz w:val="28"/>
                                <w:u w:val="single"/>
                              </w:rPr>
                            </w:pPr>
                            <w:r w:rsidRPr="009D597A">
                              <w:rPr>
                                <w:rFonts w:ascii="Avenir Next Bold" w:hAnsi="Avenir Next Bold"/>
                                <w:sz w:val="28"/>
                                <w:u w:val="single"/>
                              </w:rPr>
                              <w:t>St. Luke’</w:t>
                            </w:r>
                            <w:r w:rsidRPr="009D597A">
                              <w:rPr>
                                <w:rFonts w:ascii="Avenir Next Bold" w:hAnsi="Avenir Next Bold"/>
                                <w:sz w:val="28"/>
                                <w:u w:val="single"/>
                                <w:lang w:val="de-DE"/>
                              </w:rPr>
                              <w:t>s U</w:t>
                            </w:r>
                            <w:r w:rsidRPr="009D597A">
                              <w:rPr>
                                <w:rFonts w:ascii="Avenir Next Bold" w:hAnsi="Avenir Next Bold" w:hint="eastAsia"/>
                                <w:sz w:val="28"/>
                                <w:u w:val="single"/>
                              </w:rPr>
                              <w:t>nited</w:t>
                            </w:r>
                            <w:r w:rsidRPr="009D597A">
                              <w:rPr>
                                <w:rFonts w:ascii="Avenir Next Bold" w:hAnsi="Avenir Next Bold"/>
                                <w:sz w:val="28"/>
                                <w:u w:val="single"/>
                              </w:rPr>
                              <w:t xml:space="preserve"> Methodist Church</w:t>
                            </w:r>
                          </w:p>
                          <w:p w:rsidR="00576A3D" w:rsidRDefault="00EA4824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3471 Westheimer,</w:t>
                            </w:r>
                            <w:r>
                              <w:t xml:space="preserve"> Houston 77027 Sunday 4:00-5:30 p.m.  </w:t>
                            </w:r>
                          </w:p>
                          <w:p w:rsidR="00576A3D" w:rsidRDefault="00EA4824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Sept. 23, 30, Oct. 7, 14, 21, 28</w:t>
                            </w:r>
                          </w:p>
                          <w:p w:rsidR="00576A3D" w:rsidRDefault="00EA4824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</w:t>
                            </w:r>
                            <w:r>
                              <w:t xml:space="preserve">  Childcare provided </w:t>
                            </w:r>
                          </w:p>
                          <w:p w:rsidR="00576A3D" w:rsidRDefault="00EA4824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$140 individual, $240 couple</w:t>
                            </w:r>
                          </w:p>
                          <w:p w:rsidR="00576A3D" w:rsidRDefault="00EA4824" w:rsidP="00EB7CB8">
                            <w:pPr>
                              <w:pStyle w:val="Boxtext"/>
                              <w:rPr>
                                <w:rFonts w:hint="eastAsia"/>
                                <w:b w:val="0"/>
                              </w:rPr>
                            </w:pPr>
                            <w:r w:rsidRPr="0059784C">
                              <w:rPr>
                                <w:b w:val="0"/>
                              </w:rPr>
                              <w:t>Workbook (optional) $15</w:t>
                            </w:r>
                          </w:p>
                          <w:p w:rsidR="00576A3D" w:rsidRPr="00EB7CB8" w:rsidRDefault="00EA4824" w:rsidP="00EB7CB8">
                            <w:pPr>
                              <w:pStyle w:val="Boxtext"/>
                              <w:rPr>
                                <w:rFonts w:hint="eastAsia"/>
                                <w:b w:val="0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lang w:val="de-DE"/>
                              </w:rPr>
                              <w:t xml:space="preserve">egister online only for St. </w:t>
                            </w:r>
                            <w:r w:rsidR="003B20E1">
                              <w:rPr>
                                <w:lang w:val="de-DE"/>
                              </w:rPr>
                              <w:t>Luke’</w:t>
                            </w:r>
                            <w:r>
                              <w:rPr>
                                <w:lang w:val="de-DE"/>
                              </w:rPr>
                              <w:t xml:space="preserve">s: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www.stlukesmethodist.org/parenting</w:t>
                              </w:r>
                            </w:hyperlink>
                          </w:p>
                          <w:p w:rsidR="00576A3D" w:rsidRDefault="00EA4824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Kim Davis – 713.402.5044</w:t>
                            </w:r>
                          </w:p>
                          <w:p w:rsidR="00576A3D" w:rsidRDefault="00EA4824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kdavis@stlukesmethodist.org</w:t>
                            </w: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EA4824" w:rsidP="003B20E1">
                            <w:pPr>
                              <w:pStyle w:val="Boxtext"/>
                              <w:spacing w:line="240" w:lineRule="auto"/>
                              <w:rPr>
                                <w:rFonts w:hint="eastAsia"/>
                              </w:rPr>
                            </w:pPr>
                            <w:r>
                              <w:t>As other classes are developed you</w:t>
                            </w:r>
                            <w:r w:rsidR="003B20E1">
                              <w:rPr>
                                <w:lang w:val="de-DE"/>
                              </w:rPr>
                              <w:t>’</w:t>
                            </w:r>
                            <w:r>
                              <w:t>ll be the first to know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 w:rsidR="00611AF6">
                              <w:t>ask Phylis to add you</w:t>
                            </w:r>
                            <w:r>
                              <w:t xml:space="preserve"> to </w:t>
                            </w:r>
                            <w:r w:rsidR="00611AF6">
                              <w:t>the database</w:t>
                            </w:r>
                          </w:p>
                          <w:p w:rsidR="007B33E9" w:rsidRDefault="007B33E9" w:rsidP="00EB7CB8">
                            <w:pPr>
                              <w:pStyle w:val="Boxtext"/>
                              <w:spacing w:line="144" w:lineRule="auto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A6212F" w:rsidP="00EB7CB8">
                            <w:pPr>
                              <w:pStyle w:val="Boxtext"/>
                              <w:spacing w:line="144" w:lineRule="auto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EA4824" w:rsidP="00576A3D">
                            <w:pPr>
                              <w:pStyle w:val="LabelDark"/>
                              <w:rPr>
                                <w:b/>
                              </w:rPr>
                            </w:pPr>
                            <w:r w:rsidRPr="00564E68">
                              <w:rPr>
                                <w:b/>
                              </w:rPr>
                              <w:t>Learn pr</w:t>
                            </w:r>
                            <w:r>
                              <w:rPr>
                                <w:b/>
                              </w:rPr>
                              <w:t xml:space="preserve">actical skills to use </w:t>
                            </w:r>
                            <w:r w:rsidRPr="00564E68">
                              <w:rPr>
                                <w:b/>
                              </w:rPr>
                              <w:t>immediately!</w:t>
                            </w:r>
                          </w:p>
                          <w:p w:rsidR="00576A3D" w:rsidRDefault="00EA4824" w:rsidP="00576A3D">
                            <w:pPr>
                              <w:pStyle w:val="LabelDar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classes are fun and full of great teaching stories.</w:t>
                            </w:r>
                          </w:p>
                          <w:p w:rsidR="00576A3D" w:rsidRPr="00564E68" w:rsidRDefault="00EA4824" w:rsidP="00576A3D">
                            <w:pPr>
                              <w:pStyle w:val="LabelDar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Connect with other parents easily.</w:t>
                            </w: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EA4824">
                            <w:pPr>
                              <w:pStyle w:val="Boxtex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Workbooks available at first class from Phylis</w:t>
                            </w:r>
                          </w:p>
                          <w:p w:rsidR="00576A3D" w:rsidRDefault="00A6212F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9.3pt;margin-top:176pt;width:235.8pt;height:594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zytwIAALs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" filled="f" stroked="f" strokeweight="1pt">
                <v:stroke miterlimit="4"/>
                <v:textbox>
                  <w:txbxContent>
                    <w:p w:rsidR="00576A3D" w:rsidRDefault="00EA4824" w:rsidP="009D597A">
                      <w:pPr>
                        <w:pStyle w:val="Boxtext"/>
                        <w:spacing w:line="240" w:lineRule="auto"/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Fall-ish</w:t>
                      </w:r>
                      <w:r w:rsidRPr="00EB7CB8">
                        <w:rPr>
                          <w:sz w:val="28"/>
                          <w:szCs w:val="28"/>
                          <w:u w:val="single"/>
                        </w:rPr>
                        <w:t xml:space="preserve"> Series 2018</w:t>
                      </w:r>
                    </w:p>
                    <w:p w:rsidR="00576A3D" w:rsidRDefault="00A6212F" w:rsidP="009D597A">
                      <w:pPr>
                        <w:pStyle w:val="Boxtext"/>
                        <w:spacing w:line="240" w:lineRule="auto"/>
                        <w:rPr>
                          <w:rFonts w:hint="eastAsia"/>
                          <w:u w:val="single"/>
                        </w:rPr>
                      </w:pPr>
                    </w:p>
                    <w:p w:rsidR="00576A3D" w:rsidRPr="009D597A" w:rsidRDefault="00EA4824">
                      <w:pPr>
                        <w:pStyle w:val="Boxtext"/>
                        <w:rPr>
                          <w:rFonts w:ascii="Avenir Next Bold" w:hAnsi="Avenir Next Bold"/>
                          <w:sz w:val="28"/>
                          <w:u w:val="single"/>
                        </w:rPr>
                      </w:pPr>
                      <w:r w:rsidRPr="009D597A">
                        <w:rPr>
                          <w:rFonts w:ascii="Avenir Next Bold" w:hAnsi="Avenir Next Bold"/>
                          <w:sz w:val="28"/>
                          <w:u w:val="single"/>
                        </w:rPr>
                        <w:t>The Post Oak School</w:t>
                      </w:r>
                    </w:p>
                    <w:p w:rsidR="00576A3D" w:rsidRPr="0059784C" w:rsidRDefault="00EA4824" w:rsidP="00576A3D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 xml:space="preserve">4600 Bissonnet, Bellaire  </w:t>
                      </w:r>
                      <w:r w:rsidRPr="0059784C">
                        <w:t xml:space="preserve"> 77401</w:t>
                      </w:r>
                    </w:p>
                    <w:p w:rsidR="00576A3D" w:rsidRDefault="00EA4824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Thursday 9-10:30 a.m.</w:t>
                      </w:r>
                    </w:p>
                    <w:p w:rsidR="00576A3D" w:rsidRDefault="00EA4824" w:rsidP="00C146E6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Sept. 20, 27, Oct. 4, 11, 18, 25</w:t>
                      </w:r>
                    </w:p>
                    <w:p w:rsidR="00576A3D" w:rsidRDefault="00EA4824" w:rsidP="00C146E6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$130 individual, $240 per couple</w:t>
                      </w:r>
                    </w:p>
                    <w:p w:rsidR="00576A3D" w:rsidRPr="0059784C" w:rsidRDefault="00EA4824">
                      <w:pPr>
                        <w:pStyle w:val="Boxtext"/>
                        <w:rPr>
                          <w:rFonts w:hint="eastAsia"/>
                          <w:b w:val="0"/>
                        </w:rPr>
                      </w:pPr>
                      <w:r w:rsidRPr="0059784C">
                        <w:rPr>
                          <w:b w:val="0"/>
                        </w:rPr>
                        <w:t>Workbook (optional) $15</w:t>
                      </w:r>
                    </w:p>
                    <w:p w:rsidR="00576A3D" w:rsidRDefault="00EA4824">
                      <w:pPr>
                        <w:pStyle w:val="Boxtext"/>
                        <w:rPr>
                          <w:rFonts w:hint="eastAsia"/>
                        </w:rPr>
                      </w:pPr>
                      <w:r w:rsidRPr="0059784C">
                        <w:rPr>
                          <w:b w:val="0"/>
                          <w:lang w:val="de-DE"/>
                        </w:rPr>
                        <w:t xml:space="preserve">Register </w:t>
                      </w:r>
                      <w:r w:rsidRPr="0059784C">
                        <w:rPr>
                          <w:b w:val="0"/>
                        </w:rPr>
                        <w:t>directly with Phylis</w:t>
                      </w: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Pr="009D597A" w:rsidRDefault="00EA4824">
                      <w:pPr>
                        <w:pStyle w:val="Boxtext"/>
                        <w:rPr>
                          <w:rFonts w:ascii="Avenir Next Bold" w:hAnsi="Avenir Next Bold"/>
                          <w:sz w:val="28"/>
                          <w:u w:val="single"/>
                        </w:rPr>
                      </w:pPr>
                      <w:r w:rsidRPr="009D597A">
                        <w:rPr>
                          <w:rFonts w:ascii="Avenir Next Bold" w:hAnsi="Avenir Next Bold"/>
                          <w:sz w:val="28"/>
                          <w:u w:val="single"/>
                        </w:rPr>
                        <w:t>St. Luke’</w:t>
                      </w:r>
                      <w:r w:rsidRPr="009D597A">
                        <w:rPr>
                          <w:rFonts w:ascii="Avenir Next Bold" w:hAnsi="Avenir Next Bold"/>
                          <w:sz w:val="28"/>
                          <w:u w:val="single"/>
                          <w:lang w:val="de-DE"/>
                        </w:rPr>
                        <w:t>s U</w:t>
                      </w:r>
                      <w:r w:rsidRPr="009D597A">
                        <w:rPr>
                          <w:rFonts w:ascii="Avenir Next Bold" w:hAnsi="Avenir Next Bold" w:hint="eastAsia"/>
                          <w:sz w:val="28"/>
                          <w:u w:val="single"/>
                        </w:rPr>
                        <w:t>nited</w:t>
                      </w:r>
                      <w:r w:rsidRPr="009D597A">
                        <w:rPr>
                          <w:rFonts w:ascii="Avenir Next Bold" w:hAnsi="Avenir Next Bold"/>
                          <w:sz w:val="28"/>
                          <w:u w:val="single"/>
                        </w:rPr>
                        <w:t xml:space="preserve"> Methodist Church</w:t>
                      </w:r>
                    </w:p>
                    <w:p w:rsidR="00576A3D" w:rsidRDefault="00EA4824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rPr>
                          <w:lang w:val="de-DE"/>
                        </w:rPr>
                        <w:t>3471 Westheimer,</w:t>
                      </w:r>
                      <w:r>
                        <w:t xml:space="preserve"> Houston 77027 Sunday 4:00-5:30 p.m.  </w:t>
                      </w:r>
                    </w:p>
                    <w:p w:rsidR="00576A3D" w:rsidRDefault="00EA4824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Sept. 23, 30, Oct. 7, 14, 21, 28</w:t>
                      </w:r>
                    </w:p>
                    <w:p w:rsidR="00576A3D" w:rsidRDefault="00EA4824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rPr>
                          <w:lang w:val="de-DE"/>
                        </w:rPr>
                        <w:t xml:space="preserve">  </w:t>
                      </w:r>
                      <w:r>
                        <w:t xml:space="preserve">  Childcare provided </w:t>
                      </w:r>
                    </w:p>
                    <w:p w:rsidR="00576A3D" w:rsidRDefault="00EA4824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$140 individual, $240 couple</w:t>
                      </w:r>
                    </w:p>
                    <w:p w:rsidR="00576A3D" w:rsidRDefault="00EA4824" w:rsidP="00EB7CB8">
                      <w:pPr>
                        <w:pStyle w:val="Boxtext"/>
                        <w:rPr>
                          <w:rFonts w:hint="eastAsia"/>
                          <w:b w:val="0"/>
                        </w:rPr>
                      </w:pPr>
                      <w:r w:rsidRPr="0059784C">
                        <w:rPr>
                          <w:b w:val="0"/>
                        </w:rPr>
                        <w:t>Workbook (optional) $15</w:t>
                      </w:r>
                    </w:p>
                    <w:p w:rsidR="00576A3D" w:rsidRPr="00EB7CB8" w:rsidRDefault="00EA4824" w:rsidP="00EB7CB8">
                      <w:pPr>
                        <w:pStyle w:val="Boxtext"/>
                        <w:rPr>
                          <w:rFonts w:hint="eastAsia"/>
                          <w:b w:val="0"/>
                        </w:rPr>
                      </w:pPr>
                      <w:r>
                        <w:t>R</w:t>
                      </w:r>
                      <w:r>
                        <w:rPr>
                          <w:lang w:val="de-DE"/>
                        </w:rPr>
                        <w:t xml:space="preserve">egister online only for St. </w:t>
                      </w:r>
                      <w:r w:rsidR="003B20E1">
                        <w:rPr>
                          <w:lang w:val="de-DE"/>
                        </w:rPr>
                        <w:t>Luke’</w:t>
                      </w:r>
                      <w:r>
                        <w:rPr>
                          <w:lang w:val="de-DE"/>
                        </w:rPr>
                        <w:t xml:space="preserve">s: </w:t>
                      </w:r>
                      <w:hyperlink r:id="rId9" w:history="1">
                        <w:r>
                          <w:rPr>
                            <w:rStyle w:val="Hyperlink0"/>
                          </w:rPr>
                          <w:t>www.stlukesmethodist.org/parenting</w:t>
                        </w:r>
                      </w:hyperlink>
                    </w:p>
                    <w:p w:rsidR="00576A3D" w:rsidRDefault="00EA4824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Kim Davis – 713.402.5044</w:t>
                      </w:r>
                    </w:p>
                    <w:p w:rsidR="00576A3D" w:rsidRDefault="00EA4824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kdavis@stlukesmethodist.org</w:t>
                      </w: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EA4824" w:rsidP="003B20E1">
                      <w:pPr>
                        <w:pStyle w:val="Boxtext"/>
                        <w:spacing w:line="240" w:lineRule="auto"/>
                        <w:rPr>
                          <w:rFonts w:hint="eastAsia"/>
                        </w:rPr>
                      </w:pPr>
                      <w:r>
                        <w:t>As other classes are developed you</w:t>
                      </w:r>
                      <w:r w:rsidR="003B20E1">
                        <w:rPr>
                          <w:lang w:val="de-DE"/>
                        </w:rPr>
                        <w:t>’</w:t>
                      </w:r>
                      <w:r>
                        <w:t>ll be the first to know</w:t>
                      </w:r>
                      <w:r>
                        <w:rPr>
                          <w:rFonts w:hint="eastAsia"/>
                        </w:rPr>
                        <w:t>…</w:t>
                      </w:r>
                      <w:r w:rsidR="00611AF6">
                        <w:t>ask Phylis to add you</w:t>
                      </w:r>
                      <w:r>
                        <w:t xml:space="preserve"> to </w:t>
                      </w:r>
                      <w:r w:rsidR="00611AF6">
                        <w:t>the database</w:t>
                      </w:r>
                    </w:p>
                    <w:p w:rsidR="007B33E9" w:rsidRDefault="007B33E9" w:rsidP="00EB7CB8">
                      <w:pPr>
                        <w:pStyle w:val="Boxtext"/>
                        <w:spacing w:line="144" w:lineRule="auto"/>
                        <w:rPr>
                          <w:rFonts w:hint="eastAsia"/>
                        </w:rPr>
                      </w:pPr>
                    </w:p>
                    <w:p w:rsidR="00576A3D" w:rsidRDefault="00A6212F" w:rsidP="00EB7CB8">
                      <w:pPr>
                        <w:pStyle w:val="Boxtext"/>
                        <w:spacing w:line="144" w:lineRule="auto"/>
                        <w:rPr>
                          <w:rFonts w:hint="eastAsia"/>
                        </w:rPr>
                      </w:pPr>
                    </w:p>
                    <w:p w:rsidR="00576A3D" w:rsidRDefault="00EA4824" w:rsidP="00576A3D">
                      <w:pPr>
                        <w:pStyle w:val="LabelDark"/>
                        <w:rPr>
                          <w:b/>
                        </w:rPr>
                      </w:pPr>
                      <w:r w:rsidRPr="00564E68">
                        <w:rPr>
                          <w:b/>
                        </w:rPr>
                        <w:t>Learn pr</w:t>
                      </w:r>
                      <w:r>
                        <w:rPr>
                          <w:b/>
                        </w:rPr>
                        <w:t xml:space="preserve">actical skills to use </w:t>
                      </w:r>
                      <w:r w:rsidRPr="00564E68">
                        <w:rPr>
                          <w:b/>
                        </w:rPr>
                        <w:t>immediately!</w:t>
                      </w:r>
                    </w:p>
                    <w:p w:rsidR="00576A3D" w:rsidRDefault="00EA4824" w:rsidP="00576A3D">
                      <w:pPr>
                        <w:pStyle w:val="LabelDar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classes are fun and full of great teaching stories.</w:t>
                      </w:r>
                    </w:p>
                    <w:p w:rsidR="00576A3D" w:rsidRPr="00564E68" w:rsidRDefault="00EA4824" w:rsidP="00576A3D">
                      <w:pPr>
                        <w:pStyle w:val="LabelDar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Connect with other parents easily.</w:t>
                      </w: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EA4824">
                      <w:pPr>
                        <w:pStyle w:val="Boxtex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Workbooks available at first class from Phylis</w:t>
                      </w:r>
                    </w:p>
                    <w:p w:rsidR="00576A3D" w:rsidRDefault="00A6212F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2340610</wp:posOffset>
                </wp:positionV>
                <wp:extent cx="3337560" cy="7429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7429500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1.75pt;margin-top:184.3pt;width:262.8pt;height:58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U9gQIAAP0EAAAOAAAAZHJzL2Uyb0RvYy54bWysVNuO0zAQfUfiHyy/d3Npekm06Wq3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" fillcolor="#d8d2c8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2346960</wp:posOffset>
                </wp:positionV>
                <wp:extent cx="3517900" cy="7416800"/>
                <wp:effectExtent l="0" t="0" r="25400" b="12700"/>
                <wp:wrapThrough wrapText="bothSides">
                  <wp:wrapPolygon edited="0">
                    <wp:start x="0" y="0"/>
                    <wp:lineTo x="0" y="21582"/>
                    <wp:lineTo x="21639" y="21582"/>
                    <wp:lineTo x="21639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741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C4C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A3D" w:rsidRPr="00EB7CB8" w:rsidRDefault="00EA4824">
                            <w:pPr>
                              <w:pStyle w:val="LabelDark"/>
                              <w:rPr>
                                <w:rFonts w:ascii="Bookman Old Style" w:eastAsia="Lucida Handwriting" w:hAnsi="Bookman Old Style" w:cs="Tahoma"/>
                                <w:sz w:val="22"/>
                                <w:szCs w:val="22"/>
                              </w:rPr>
                            </w:pPr>
                            <w:r w:rsidRPr="00EB7CB8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A parenting program designed to help parents rear responsible, respectful chi</w:t>
                            </w:r>
                            <w:r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ldren who are fun to be around and become productive adults.</w:t>
                            </w:r>
                            <w:r w:rsidRPr="00EB7CB8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 xml:space="preserve"> Provides solutions for families of children from early childhood to beyond adolescence.  </w:t>
                            </w:r>
                          </w:p>
                          <w:p w:rsidR="00576A3D" w:rsidRPr="00EB7CB8" w:rsidRDefault="00A6212F">
                            <w:pPr>
                              <w:pStyle w:val="LabelDark"/>
                              <w:rPr>
                                <w:rFonts w:ascii="Bookman Old Style" w:eastAsia="Lucida Handwriting" w:hAnsi="Bookman Old Style" w:cs="Tahoma"/>
                              </w:rPr>
                            </w:pPr>
                          </w:p>
                          <w:p w:rsidR="00576A3D" w:rsidRPr="00EB7CB8" w:rsidRDefault="00EA4824">
                            <w:pPr>
                              <w:pStyle w:val="LabelDark"/>
                              <w:rPr>
                                <w:rFonts w:ascii="Bookman Old Style" w:eastAsia="Lucida Handwriting" w:hAnsi="Bookman Old Style" w:cs="Tahoma"/>
                                <w:sz w:val="22"/>
                                <w:szCs w:val="22"/>
                              </w:rPr>
                            </w:pPr>
                            <w:r w:rsidRPr="00EB7CB8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 xml:space="preserve">Previous participants are encouraged to return to share experiences and reinforce skills. </w:t>
                            </w:r>
                            <w:r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 xml:space="preserve">Welcome! </w:t>
                            </w:r>
                            <w:r w:rsidRPr="00EB7CB8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Gra</w:t>
                            </w:r>
                            <w:r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ndparents and other care givers.</w:t>
                            </w:r>
                            <w:r w:rsidRPr="00EB7CB8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76A3D" w:rsidRDefault="00EA4824">
                            <w:pPr>
                              <w:pStyle w:val="LabelDark"/>
                            </w:pPr>
                            <w:r w:rsidRPr="00EB7CB8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All classes are open to the public.</w:t>
                            </w:r>
                          </w:p>
                          <w:p w:rsidR="00576A3D" w:rsidRDefault="00EA4824">
                            <w:pPr>
                              <w:pStyle w:val="LabelDark"/>
                              <w:jc w:val="left"/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</w:rPr>
                              <w:t>Learn solutions for:</w:t>
                            </w:r>
                          </w:p>
                          <w:p w:rsidR="00576A3D" w:rsidRDefault="00EA4824" w:rsidP="00576A3D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jc w:val="left"/>
                            </w:pPr>
                            <w:r>
                              <w:t>How do I get them out of bed on time?</w:t>
                            </w:r>
                          </w:p>
                          <w:p w:rsidR="00576A3D" w:rsidRDefault="00A6212F" w:rsidP="00576A3D">
                            <w:pPr>
                              <w:pStyle w:val="LabelDark"/>
                              <w:spacing w:line="216" w:lineRule="auto"/>
                              <w:ind w:left="360"/>
                              <w:jc w:val="left"/>
                            </w:pPr>
                          </w:p>
                          <w:p w:rsidR="00576A3D" w:rsidRDefault="00EA4824" w:rsidP="00576A3D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jc w:val="left"/>
                            </w:pPr>
                            <w:r>
                              <w:t>How can I stop my children from bickering and fighting?</w:t>
                            </w:r>
                          </w:p>
                          <w:p w:rsidR="00576A3D" w:rsidRDefault="00A6212F" w:rsidP="00576A3D">
                            <w:pPr>
                              <w:pStyle w:val="LabelDark"/>
                              <w:spacing w:line="216" w:lineRule="auto"/>
                              <w:jc w:val="left"/>
                            </w:pPr>
                          </w:p>
                          <w:p w:rsidR="00576A3D" w:rsidRDefault="00EA4824" w:rsidP="00576A3D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jc w:val="left"/>
                            </w:pPr>
                            <w:r>
                              <w:t>How do I get my children to help with the chores without an argument?</w:t>
                            </w:r>
                          </w:p>
                          <w:p w:rsidR="00576A3D" w:rsidRDefault="00A6212F" w:rsidP="00576A3D">
                            <w:pPr>
                              <w:pStyle w:val="ListParagraph"/>
                              <w:spacing w:line="216" w:lineRule="auto"/>
                            </w:pPr>
                          </w:p>
                          <w:p w:rsidR="00576A3D" w:rsidRDefault="00EA4824" w:rsidP="00576A3D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jc w:val="left"/>
                            </w:pPr>
                            <w:r>
                              <w:t>Is there a way to discipline my toddler in public without creating a scene?</w:t>
                            </w:r>
                          </w:p>
                          <w:p w:rsidR="00576A3D" w:rsidRDefault="00A6212F" w:rsidP="00576A3D">
                            <w:pPr>
                              <w:pStyle w:val="LabelDark"/>
                              <w:spacing w:line="216" w:lineRule="auto"/>
                              <w:jc w:val="left"/>
                            </w:pPr>
                          </w:p>
                          <w:p w:rsidR="00576A3D" w:rsidRDefault="00EA4824" w:rsidP="00576A3D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jc w:val="left"/>
                            </w:pPr>
                            <w:r>
                              <w:t>How can I get my teenage daughter to come home at the agreed-upon time?</w:t>
                            </w:r>
                          </w:p>
                          <w:p w:rsidR="00576A3D" w:rsidRDefault="00A6212F" w:rsidP="00576A3D">
                            <w:pPr>
                              <w:pStyle w:val="LabelDark"/>
                              <w:spacing w:line="216" w:lineRule="auto"/>
                              <w:jc w:val="left"/>
                            </w:pPr>
                          </w:p>
                          <w:p w:rsidR="00576A3D" w:rsidRDefault="00EA4824" w:rsidP="00576A3D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jc w:val="left"/>
                            </w:pPr>
                            <w:r>
                              <w:t>How do I get him to stop spitting food or whining at dinner?</w:t>
                            </w:r>
                          </w:p>
                          <w:p w:rsidR="00576A3D" w:rsidRDefault="00A6212F" w:rsidP="00576A3D">
                            <w:pPr>
                              <w:pStyle w:val="LabelDark"/>
                              <w:spacing w:line="216" w:lineRule="auto"/>
                              <w:jc w:val="left"/>
                            </w:pPr>
                          </w:p>
                          <w:p w:rsidR="00576A3D" w:rsidRDefault="00EA4824" w:rsidP="003B20E1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after="240" w:line="216" w:lineRule="auto"/>
                              <w:jc w:val="left"/>
                            </w:pPr>
                            <w:r>
                              <w:t>Solutions for many other day-to-day parenting challenges...</w:t>
                            </w:r>
                          </w:p>
                          <w:p w:rsidR="00576A3D" w:rsidRDefault="00A6212F" w:rsidP="00EB7CB8">
                            <w:pPr>
                              <w:pStyle w:val="LabelDark"/>
                              <w:spacing w:line="0" w:lineRule="auto"/>
                              <w:ind w:left="360"/>
                              <w:jc w:val="left"/>
                            </w:pPr>
                          </w:p>
                          <w:p w:rsidR="007B33E9" w:rsidRDefault="00EA4824" w:rsidP="00AD0CCF">
                            <w:pPr>
                              <w:pStyle w:val="LabelDark"/>
                            </w:pPr>
                            <w:r w:rsidRPr="00AD0CCF"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</w:rPr>
                              <w:t>Register:</w:t>
                            </w:r>
                            <w:r>
                              <w:t xml:space="preserve">  </w:t>
                            </w:r>
                            <w:r w:rsidR="003B20E1">
                              <w:t xml:space="preserve">The </w:t>
                            </w:r>
                            <w:r>
                              <w:t>Post Oak School</w:t>
                            </w:r>
                          </w:p>
                          <w:p w:rsidR="00576A3D" w:rsidRDefault="007B33E9" w:rsidP="00AD0CCF">
                            <w:pPr>
                              <w:pStyle w:val="LabelDark"/>
                            </w:pPr>
                            <w:r>
                              <w:t xml:space="preserve">mail check: </w:t>
                            </w:r>
                            <w:r w:rsidR="00EA4824">
                              <w:t xml:space="preserve"> </w:t>
                            </w:r>
                            <w:r w:rsidR="00EA4824">
                              <w:rPr>
                                <w:lang w:val="sv-SE"/>
                              </w:rPr>
                              <w:t>Phylis Tomlinson</w:t>
                            </w:r>
                            <w:r w:rsidR="00EA4824">
                              <w:rPr>
                                <w:rFonts w:ascii="Arial Unicode MS" w:hAnsi="Arial Unicode MS"/>
                              </w:rPr>
                              <w:br/>
                            </w:r>
                            <w:r w:rsidR="00EA4824">
                              <w:t>4010 Bluebonnet #109, Houston, TX 77025</w:t>
                            </w:r>
                          </w:p>
                          <w:p w:rsidR="007B33E9" w:rsidRDefault="00A6212F" w:rsidP="00AD0CCF">
                            <w:pPr>
                              <w:pStyle w:val="LabelDark"/>
                              <w:spacing w:line="216" w:lineRule="auto"/>
                            </w:pPr>
                            <w:hyperlink r:id="rId10" w:history="1">
                              <w:r w:rsidR="00EA4824" w:rsidRPr="00C206BE">
                                <w:rPr>
                                  <w:rStyle w:val="Hyperlink"/>
                                </w:rPr>
                                <w:t>www.phylistomlinson.com</w:t>
                              </w:r>
                            </w:hyperlink>
                          </w:p>
                          <w:p w:rsidR="00AD0CCF" w:rsidRDefault="00A6212F" w:rsidP="00AD0CCF">
                            <w:pPr>
                              <w:pStyle w:val="LabelDark"/>
                              <w:spacing w:line="216" w:lineRule="auto"/>
                            </w:pPr>
                          </w:p>
                          <w:p w:rsidR="00576A3D" w:rsidRDefault="00EA4824" w:rsidP="00AD0CCF">
                            <w:pPr>
                              <w:pStyle w:val="LabelDark"/>
                              <w:spacing w:line="216" w:lineRule="auto"/>
                            </w:pPr>
                            <w:r>
                              <w:t>an independent facilitator of Parenting the Love and Logic Way®</w:t>
                            </w:r>
                          </w:p>
                        </w:txbxContent>
                      </wps:txbx>
                      <wps:bodyPr rot="0" vert="horz" wrap="square" lIns="91440" tIns="45720" rIns="9144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.5pt;margin-top:184.8pt;width:277pt;height:584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" filled="f" strokecolor="#4c4c4c" strokeweight="1pt">
                <v:stroke miterlimit="4"/>
                <v:textbox inset=",,,10.8pt">
                  <w:txbxContent>
                    <w:p w:rsidR="00576A3D" w:rsidRPr="00EB7CB8" w:rsidRDefault="00EA4824">
                      <w:pPr>
                        <w:pStyle w:val="LabelDark"/>
                        <w:rPr>
                          <w:rFonts w:ascii="Bookman Old Style" w:eastAsia="Lucida Handwriting" w:hAnsi="Bookman Old Style" w:cs="Tahoma"/>
                          <w:sz w:val="22"/>
                          <w:szCs w:val="22"/>
                        </w:rPr>
                      </w:pPr>
                      <w:r w:rsidRPr="00EB7CB8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A parenting program designed to help parents rear responsible, respectful chi</w:t>
                      </w:r>
                      <w:r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ldren who are fun to be around and become productive adults.</w:t>
                      </w:r>
                      <w:r w:rsidRPr="00EB7CB8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 xml:space="preserve"> Provides solutions for families of children from early childhood to beyond adolescence.  </w:t>
                      </w:r>
                    </w:p>
                    <w:p w:rsidR="00576A3D" w:rsidRPr="00EB7CB8" w:rsidRDefault="00A6212F">
                      <w:pPr>
                        <w:pStyle w:val="LabelDark"/>
                        <w:rPr>
                          <w:rFonts w:ascii="Bookman Old Style" w:eastAsia="Lucida Handwriting" w:hAnsi="Bookman Old Style" w:cs="Tahoma"/>
                        </w:rPr>
                      </w:pPr>
                    </w:p>
                    <w:p w:rsidR="00576A3D" w:rsidRPr="00EB7CB8" w:rsidRDefault="00EA4824">
                      <w:pPr>
                        <w:pStyle w:val="LabelDark"/>
                        <w:rPr>
                          <w:rFonts w:ascii="Bookman Old Style" w:eastAsia="Lucida Handwriting" w:hAnsi="Bookman Old Style" w:cs="Tahoma"/>
                          <w:sz w:val="22"/>
                          <w:szCs w:val="22"/>
                        </w:rPr>
                      </w:pPr>
                      <w:r w:rsidRPr="00EB7CB8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 xml:space="preserve">Previous participants are encouraged to return to share experiences and reinforce skills. </w:t>
                      </w:r>
                      <w:r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 xml:space="preserve">Welcome! </w:t>
                      </w:r>
                      <w:r w:rsidRPr="00EB7CB8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Gra</w:t>
                      </w:r>
                      <w:r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ndparents and other care givers.</w:t>
                      </w:r>
                      <w:r w:rsidRPr="00EB7CB8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76A3D" w:rsidRDefault="00EA4824">
                      <w:pPr>
                        <w:pStyle w:val="LabelDark"/>
                      </w:pPr>
                      <w:r w:rsidRPr="00EB7CB8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All classes are open to the public.</w:t>
                      </w:r>
                    </w:p>
                    <w:p w:rsidR="00576A3D" w:rsidRDefault="00EA4824">
                      <w:pPr>
                        <w:pStyle w:val="LabelDark"/>
                        <w:jc w:val="left"/>
                        <w:rPr>
                          <w:rFonts w:ascii="Avenir Next" w:eastAsia="Avenir Next" w:hAnsi="Avenir Next" w:cs="Avenir Next"/>
                          <w:b/>
                          <w:bCs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</w:rPr>
                        <w:t>Learn solutions for:</w:t>
                      </w:r>
                    </w:p>
                    <w:p w:rsidR="00576A3D" w:rsidRDefault="00EA4824" w:rsidP="00576A3D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16" w:lineRule="auto"/>
                        <w:jc w:val="left"/>
                      </w:pPr>
                      <w:r>
                        <w:t>How do I get them out of bed on time?</w:t>
                      </w:r>
                    </w:p>
                    <w:p w:rsidR="00576A3D" w:rsidRDefault="00A6212F" w:rsidP="00576A3D">
                      <w:pPr>
                        <w:pStyle w:val="LabelDark"/>
                        <w:spacing w:line="216" w:lineRule="auto"/>
                        <w:ind w:left="360"/>
                        <w:jc w:val="left"/>
                      </w:pPr>
                    </w:p>
                    <w:p w:rsidR="00576A3D" w:rsidRDefault="00EA4824" w:rsidP="00576A3D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16" w:lineRule="auto"/>
                        <w:jc w:val="left"/>
                      </w:pPr>
                      <w:r>
                        <w:t>How can I stop my children from bickering and fighting?</w:t>
                      </w:r>
                    </w:p>
                    <w:p w:rsidR="00576A3D" w:rsidRDefault="00A6212F" w:rsidP="00576A3D">
                      <w:pPr>
                        <w:pStyle w:val="LabelDark"/>
                        <w:spacing w:line="216" w:lineRule="auto"/>
                        <w:jc w:val="left"/>
                      </w:pPr>
                    </w:p>
                    <w:p w:rsidR="00576A3D" w:rsidRDefault="00EA4824" w:rsidP="00576A3D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16" w:lineRule="auto"/>
                        <w:jc w:val="left"/>
                      </w:pPr>
                      <w:r>
                        <w:t>How do I get my children to help with the chores without an argument?</w:t>
                      </w:r>
                    </w:p>
                    <w:p w:rsidR="00576A3D" w:rsidRDefault="00A6212F" w:rsidP="00576A3D">
                      <w:pPr>
                        <w:pStyle w:val="ListParagraph"/>
                        <w:spacing w:line="216" w:lineRule="auto"/>
                      </w:pPr>
                    </w:p>
                    <w:p w:rsidR="00576A3D" w:rsidRDefault="00EA4824" w:rsidP="00576A3D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16" w:lineRule="auto"/>
                        <w:jc w:val="left"/>
                      </w:pPr>
                      <w:r>
                        <w:t>Is there a way to discipline my toddler in public without creating a scene?</w:t>
                      </w:r>
                    </w:p>
                    <w:p w:rsidR="00576A3D" w:rsidRDefault="00A6212F" w:rsidP="00576A3D">
                      <w:pPr>
                        <w:pStyle w:val="LabelDark"/>
                        <w:spacing w:line="216" w:lineRule="auto"/>
                        <w:jc w:val="left"/>
                      </w:pPr>
                    </w:p>
                    <w:p w:rsidR="00576A3D" w:rsidRDefault="00EA4824" w:rsidP="00576A3D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16" w:lineRule="auto"/>
                        <w:jc w:val="left"/>
                      </w:pPr>
                      <w:r>
                        <w:t>How can I get my teenage daughter to come home at the agreed-upon time?</w:t>
                      </w:r>
                    </w:p>
                    <w:p w:rsidR="00576A3D" w:rsidRDefault="00A6212F" w:rsidP="00576A3D">
                      <w:pPr>
                        <w:pStyle w:val="LabelDark"/>
                        <w:spacing w:line="216" w:lineRule="auto"/>
                        <w:jc w:val="left"/>
                      </w:pPr>
                    </w:p>
                    <w:p w:rsidR="00576A3D" w:rsidRDefault="00EA4824" w:rsidP="00576A3D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16" w:lineRule="auto"/>
                        <w:jc w:val="left"/>
                      </w:pPr>
                      <w:r>
                        <w:t>How do I get him to stop spitting food or whining at dinner?</w:t>
                      </w:r>
                    </w:p>
                    <w:p w:rsidR="00576A3D" w:rsidRDefault="00A6212F" w:rsidP="00576A3D">
                      <w:pPr>
                        <w:pStyle w:val="LabelDark"/>
                        <w:spacing w:line="216" w:lineRule="auto"/>
                        <w:jc w:val="left"/>
                      </w:pPr>
                    </w:p>
                    <w:p w:rsidR="00576A3D" w:rsidRDefault="00EA4824" w:rsidP="003B20E1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after="240" w:line="216" w:lineRule="auto"/>
                        <w:jc w:val="left"/>
                      </w:pPr>
                      <w:r>
                        <w:t>Solutions for many other day-to-day parenting challenges...</w:t>
                      </w:r>
                    </w:p>
                    <w:p w:rsidR="00576A3D" w:rsidRDefault="00A6212F" w:rsidP="00EB7CB8">
                      <w:pPr>
                        <w:pStyle w:val="LabelDark"/>
                        <w:spacing w:line="0" w:lineRule="auto"/>
                        <w:ind w:left="360"/>
                        <w:jc w:val="left"/>
                      </w:pPr>
                    </w:p>
                    <w:p w:rsidR="007B33E9" w:rsidRDefault="00EA4824" w:rsidP="00AD0CCF">
                      <w:pPr>
                        <w:pStyle w:val="LabelDark"/>
                      </w:pPr>
                      <w:r w:rsidRPr="00AD0CCF">
                        <w:rPr>
                          <w:rFonts w:ascii="Avenir Next" w:hAnsi="Avenir Next"/>
                          <w:b/>
                          <w:bCs/>
                          <w:caps/>
                        </w:rPr>
                        <w:t>Register:</w:t>
                      </w:r>
                      <w:r>
                        <w:t xml:space="preserve">  </w:t>
                      </w:r>
                      <w:r w:rsidR="003B20E1">
                        <w:t xml:space="preserve">The </w:t>
                      </w:r>
                      <w:r>
                        <w:t>Post Oak School</w:t>
                      </w:r>
                    </w:p>
                    <w:p w:rsidR="00576A3D" w:rsidRDefault="007B33E9" w:rsidP="00AD0CCF">
                      <w:pPr>
                        <w:pStyle w:val="LabelDark"/>
                      </w:pPr>
                      <w:r>
                        <w:t xml:space="preserve">mail check: </w:t>
                      </w:r>
                      <w:r w:rsidR="00EA4824">
                        <w:t xml:space="preserve"> </w:t>
                      </w:r>
                      <w:r w:rsidR="00EA4824">
                        <w:rPr>
                          <w:lang w:val="sv-SE"/>
                        </w:rPr>
                        <w:t>Phylis Tomlinson</w:t>
                      </w:r>
                      <w:r w:rsidR="00EA4824">
                        <w:rPr>
                          <w:rFonts w:ascii="Arial Unicode MS" w:hAnsi="Arial Unicode MS"/>
                        </w:rPr>
                        <w:br/>
                      </w:r>
                      <w:r w:rsidR="00EA4824">
                        <w:t>4010 Bluebonnet #109, Houston, TX 77025</w:t>
                      </w:r>
                    </w:p>
                    <w:p w:rsidR="007B33E9" w:rsidRDefault="00A6212F" w:rsidP="00AD0CCF">
                      <w:pPr>
                        <w:pStyle w:val="LabelDark"/>
                        <w:spacing w:line="216" w:lineRule="auto"/>
                      </w:pPr>
                      <w:hyperlink r:id="rId11" w:history="1">
                        <w:r w:rsidR="00EA4824" w:rsidRPr="00C206BE">
                          <w:rPr>
                            <w:rStyle w:val="Hyperlink"/>
                          </w:rPr>
                          <w:t>www.phylistomlinson.com</w:t>
                        </w:r>
                      </w:hyperlink>
                    </w:p>
                    <w:p w:rsidR="00AD0CCF" w:rsidRDefault="00A6212F" w:rsidP="00AD0CCF">
                      <w:pPr>
                        <w:pStyle w:val="LabelDark"/>
                        <w:spacing w:line="216" w:lineRule="auto"/>
                      </w:pPr>
                    </w:p>
                    <w:p w:rsidR="00576A3D" w:rsidRDefault="00EA4824" w:rsidP="00AD0CCF">
                      <w:pPr>
                        <w:pStyle w:val="LabelDark"/>
                        <w:spacing w:line="216" w:lineRule="auto"/>
                      </w:pPr>
                      <w:r>
                        <w:t>an independent facilitator of Parenting the Love and Logic Way®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486410</wp:posOffset>
                </wp:positionV>
                <wp:extent cx="6756400" cy="174879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A3D" w:rsidRDefault="00EA4824">
                            <w:pPr>
                              <w:pStyle w:val="Title"/>
                            </w:pPr>
                            <w:r>
                              <w:t>Parenting the Love &amp; Logic Way</w:t>
                            </w:r>
                            <w:r>
                              <w:rPr>
                                <w:vertAlign w:val="superscript"/>
                              </w:rPr>
                              <w:t>®</w:t>
                            </w:r>
                          </w:p>
                          <w:p w:rsidR="00576A3D" w:rsidRDefault="00EA4824">
                            <w:pPr>
                              <w:pStyle w:val="Heading"/>
                            </w:pPr>
                            <w:r>
                              <w:t>presented by Phylis R. Tomlinson, LPC, LMFT, ATR-BC</w:t>
                            </w:r>
                          </w:p>
                          <w:p w:rsidR="00576A3D" w:rsidRPr="00FB6188" w:rsidRDefault="00EA4824" w:rsidP="00FB6188">
                            <w:pPr>
                              <w:pStyle w:val="Body3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 w:rsidRPr="00FB6188">
                              <w:rPr>
                                <w:sz w:val="24"/>
                              </w:rPr>
                              <w:t>www.phylistomlinson.com</w:t>
                            </w:r>
                          </w:p>
                          <w:p w:rsidR="00576A3D" w:rsidRPr="005D5758" w:rsidRDefault="00A6212F" w:rsidP="00576A3D">
                            <w:pPr>
                              <w:pStyle w:val="Body3"/>
                              <w:rPr>
                                <w:rFonts w:hint="eastAsia"/>
                              </w:rPr>
                            </w:pPr>
                          </w:p>
                          <w:p w:rsidR="00576A3D" w:rsidRPr="005D5758" w:rsidRDefault="00A6212F" w:rsidP="00576A3D">
                            <w:pPr>
                              <w:pStyle w:val="Body3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.3pt;margin-top:38.3pt;width:532pt;height:137.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" filled="f" stroked="f" strokeweight="1pt">
                <v:stroke miterlimit="4"/>
                <v:textbox>
                  <w:txbxContent>
                    <w:p w:rsidR="00576A3D" w:rsidRDefault="00EA4824">
                      <w:pPr>
                        <w:pStyle w:val="Title"/>
                      </w:pPr>
                      <w:r>
                        <w:t>Parenting the Love &amp; Logic Way</w:t>
                      </w:r>
                      <w:r>
                        <w:rPr>
                          <w:vertAlign w:val="superscript"/>
                        </w:rPr>
                        <w:t>®</w:t>
                      </w:r>
                    </w:p>
                    <w:p w:rsidR="00576A3D" w:rsidRDefault="00EA4824">
                      <w:pPr>
                        <w:pStyle w:val="Heading"/>
                      </w:pPr>
                      <w:r>
                        <w:t>presented by Phylis R. Tomlinson, LPC, LMFT, ATR-BC</w:t>
                      </w:r>
                    </w:p>
                    <w:p w:rsidR="00576A3D" w:rsidRPr="00FB6188" w:rsidRDefault="00EA4824" w:rsidP="00FB6188">
                      <w:pPr>
                        <w:pStyle w:val="Body3"/>
                        <w:jc w:val="right"/>
                        <w:rPr>
                          <w:rFonts w:hint="eastAsia"/>
                          <w:sz w:val="24"/>
                        </w:rPr>
                      </w:pPr>
                      <w:r w:rsidRPr="00FB6188">
                        <w:rPr>
                          <w:sz w:val="24"/>
                        </w:rPr>
                        <w:t>www.phylistomlinson.com</w:t>
                      </w:r>
                    </w:p>
                    <w:p w:rsidR="00576A3D" w:rsidRPr="005D5758" w:rsidRDefault="00A6212F" w:rsidP="00576A3D">
                      <w:pPr>
                        <w:pStyle w:val="Body3"/>
                        <w:rPr>
                          <w:rFonts w:hint="eastAsia"/>
                        </w:rPr>
                      </w:pPr>
                    </w:p>
                    <w:p w:rsidR="00576A3D" w:rsidRPr="005D5758" w:rsidRDefault="00A6212F" w:rsidP="00576A3D">
                      <w:pPr>
                        <w:pStyle w:val="Body3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824">
        <w:rPr>
          <w:noProof/>
        </w:rPr>
        <w:drawing>
          <wp:anchor distT="152400" distB="152400" distL="152400" distR="152400" simplePos="0" relativeHeight="251658752" behindDoc="0" locked="0" layoutInCell="1" allowOverlap="1">
            <wp:simplePos x="0" y="0"/>
            <wp:positionH relativeFrom="page">
              <wp:posOffset>283210</wp:posOffset>
            </wp:positionH>
            <wp:positionV relativeFrom="page">
              <wp:posOffset>283210</wp:posOffset>
            </wp:positionV>
            <wp:extent cx="7004685" cy="1943100"/>
            <wp:effectExtent l="25400" t="0" r="571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Ripples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 t="24526" r="4074" b="40770"/>
                    <a:stretch>
                      <a:fillRect/>
                    </a:stretch>
                  </pic:blipFill>
                  <pic:spPr>
                    <a:xfrm>
                      <a:off x="0" y="0"/>
                      <a:ext cx="700468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A4824">
        <w:t>phylistomlinson@gmail.com | 713-</w:t>
      </w:r>
      <w:r w:rsidR="003B20E1">
        <w:t>253-9044</w:t>
      </w:r>
    </w:p>
    <w:sectPr w:rsidR="000552ED" w:rsidSect="000552ED">
      <w:pgSz w:w="12240" w:h="15840"/>
      <w:pgMar w:top="806" w:right="806" w:bottom="806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2F" w:rsidRDefault="00A6212F" w:rsidP="000552ED">
      <w:r>
        <w:separator/>
      </w:r>
    </w:p>
  </w:endnote>
  <w:endnote w:type="continuationSeparator" w:id="0">
    <w:p w:rsidR="00A6212F" w:rsidRDefault="00A6212F" w:rsidP="0005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Avenir Next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Ultra Light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2F" w:rsidRDefault="00A6212F" w:rsidP="000552ED">
      <w:r>
        <w:separator/>
      </w:r>
    </w:p>
  </w:footnote>
  <w:footnote w:type="continuationSeparator" w:id="0">
    <w:p w:rsidR="00A6212F" w:rsidRDefault="00A6212F" w:rsidP="0005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4E6"/>
    <w:multiLevelType w:val="hybridMultilevel"/>
    <w:tmpl w:val="D1F09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2F2E24"/>
    <w:multiLevelType w:val="hybridMultilevel"/>
    <w:tmpl w:val="46C67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MTE0NDGyMDe1MDJS0lEKTi0uzszPAykwrAUAArIUDSwAAAA="/>
  </w:docVars>
  <w:rsids>
    <w:rsidRoot w:val="000552ED"/>
    <w:rsid w:val="000552ED"/>
    <w:rsid w:val="000E7A4A"/>
    <w:rsid w:val="003B20E1"/>
    <w:rsid w:val="004F4904"/>
    <w:rsid w:val="00611AF6"/>
    <w:rsid w:val="007B33E9"/>
    <w:rsid w:val="00A6212F"/>
    <w:rsid w:val="00E67265"/>
    <w:rsid w:val="00EA4824"/>
    <w:rsid w:val="00EC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52ED"/>
    <w:rPr>
      <w:u w:val="single"/>
    </w:rPr>
  </w:style>
  <w:style w:type="paragraph" w:styleId="Title">
    <w:name w:val="Title"/>
    <w:next w:val="Body3"/>
    <w:rsid w:val="000552ED"/>
    <w:pPr>
      <w:keepNext/>
      <w:spacing w:line="216" w:lineRule="auto"/>
      <w:jc w:val="center"/>
    </w:pPr>
    <w:rPr>
      <w:rFonts w:ascii="Avenir Next Medium" w:hAnsi="Avenir Next Medium" w:cs="Arial Unicode MS"/>
      <w:color w:val="FEFEFE"/>
      <w:sz w:val="70"/>
      <w:szCs w:val="70"/>
    </w:rPr>
  </w:style>
  <w:style w:type="paragraph" w:customStyle="1" w:styleId="Body3">
    <w:name w:val="Body 3"/>
    <w:rsid w:val="000552ED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Heading">
    <w:name w:val="Heading"/>
    <w:next w:val="Body3"/>
    <w:rsid w:val="000552ED"/>
    <w:pPr>
      <w:spacing w:line="216" w:lineRule="auto"/>
      <w:jc w:val="center"/>
    </w:pPr>
    <w:rPr>
      <w:rFonts w:ascii="Avenir Next Medium" w:hAnsi="Avenir Next Medium" w:cs="Arial Unicode MS"/>
      <w:color w:val="FEFEFE"/>
      <w:spacing w:val="-3"/>
      <w:sz w:val="32"/>
      <w:szCs w:val="32"/>
    </w:rPr>
  </w:style>
  <w:style w:type="paragraph" w:customStyle="1" w:styleId="LabelDark">
    <w:name w:val="Label Dark"/>
    <w:rsid w:val="000552ED"/>
    <w:pPr>
      <w:jc w:val="center"/>
    </w:pPr>
    <w:rPr>
      <w:rFonts w:ascii="Avenir Next Medium" w:hAnsi="Avenir Next Medium" w:cs="Arial Unicode MS"/>
      <w:color w:val="4C4C4C"/>
      <w:sz w:val="24"/>
      <w:szCs w:val="24"/>
    </w:rPr>
  </w:style>
  <w:style w:type="paragraph" w:customStyle="1" w:styleId="Boxtext">
    <w:name w:val="Box text"/>
    <w:rsid w:val="000552ED"/>
    <w:pPr>
      <w:spacing w:line="264" w:lineRule="auto"/>
      <w:jc w:val="center"/>
    </w:pPr>
    <w:rPr>
      <w:rFonts w:ascii="Avenir Next" w:hAnsi="Avenir Next" w:cs="Arial Unicode MS"/>
      <w:b/>
      <w:bCs/>
      <w:color w:val="605F5F"/>
      <w:spacing w:val="-4"/>
      <w:sz w:val="24"/>
      <w:szCs w:val="24"/>
    </w:rPr>
  </w:style>
  <w:style w:type="character" w:customStyle="1" w:styleId="Hyperlink0">
    <w:name w:val="Hyperlink.0"/>
    <w:basedOn w:val="Hyperlink"/>
    <w:rsid w:val="000552ED"/>
    <w:rPr>
      <w:u w:val="single"/>
    </w:rPr>
  </w:style>
  <w:style w:type="paragraph" w:styleId="ListParagraph">
    <w:name w:val="List Paragraph"/>
    <w:basedOn w:val="Normal"/>
    <w:uiPriority w:val="34"/>
    <w:qFormat/>
    <w:rsid w:val="00564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52ED"/>
    <w:rPr>
      <w:u w:val="single"/>
    </w:rPr>
  </w:style>
  <w:style w:type="paragraph" w:styleId="Title">
    <w:name w:val="Title"/>
    <w:next w:val="Body3"/>
    <w:rsid w:val="000552ED"/>
    <w:pPr>
      <w:keepNext/>
      <w:spacing w:line="216" w:lineRule="auto"/>
      <w:jc w:val="center"/>
    </w:pPr>
    <w:rPr>
      <w:rFonts w:ascii="Avenir Next Medium" w:hAnsi="Avenir Next Medium" w:cs="Arial Unicode MS"/>
      <w:color w:val="FEFEFE"/>
      <w:sz w:val="70"/>
      <w:szCs w:val="70"/>
    </w:rPr>
  </w:style>
  <w:style w:type="paragraph" w:customStyle="1" w:styleId="Body3">
    <w:name w:val="Body 3"/>
    <w:rsid w:val="000552ED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Heading">
    <w:name w:val="Heading"/>
    <w:next w:val="Body3"/>
    <w:rsid w:val="000552ED"/>
    <w:pPr>
      <w:spacing w:line="216" w:lineRule="auto"/>
      <w:jc w:val="center"/>
    </w:pPr>
    <w:rPr>
      <w:rFonts w:ascii="Avenir Next Medium" w:hAnsi="Avenir Next Medium" w:cs="Arial Unicode MS"/>
      <w:color w:val="FEFEFE"/>
      <w:spacing w:val="-3"/>
      <w:sz w:val="32"/>
      <w:szCs w:val="32"/>
    </w:rPr>
  </w:style>
  <w:style w:type="paragraph" w:customStyle="1" w:styleId="LabelDark">
    <w:name w:val="Label Dark"/>
    <w:rsid w:val="000552ED"/>
    <w:pPr>
      <w:jc w:val="center"/>
    </w:pPr>
    <w:rPr>
      <w:rFonts w:ascii="Avenir Next Medium" w:hAnsi="Avenir Next Medium" w:cs="Arial Unicode MS"/>
      <w:color w:val="4C4C4C"/>
      <w:sz w:val="24"/>
      <w:szCs w:val="24"/>
    </w:rPr>
  </w:style>
  <w:style w:type="paragraph" w:customStyle="1" w:styleId="Boxtext">
    <w:name w:val="Box text"/>
    <w:rsid w:val="000552ED"/>
    <w:pPr>
      <w:spacing w:line="264" w:lineRule="auto"/>
      <w:jc w:val="center"/>
    </w:pPr>
    <w:rPr>
      <w:rFonts w:ascii="Avenir Next" w:hAnsi="Avenir Next" w:cs="Arial Unicode MS"/>
      <w:b/>
      <w:bCs/>
      <w:color w:val="605F5F"/>
      <w:spacing w:val="-4"/>
      <w:sz w:val="24"/>
      <w:szCs w:val="24"/>
    </w:rPr>
  </w:style>
  <w:style w:type="character" w:customStyle="1" w:styleId="Hyperlink0">
    <w:name w:val="Hyperlink.0"/>
    <w:basedOn w:val="Hyperlink"/>
    <w:rsid w:val="000552ED"/>
    <w:rPr>
      <w:u w:val="single"/>
    </w:rPr>
  </w:style>
  <w:style w:type="paragraph" w:styleId="ListParagraph">
    <w:name w:val="List Paragraph"/>
    <w:basedOn w:val="Normal"/>
    <w:uiPriority w:val="34"/>
    <w:qFormat/>
    <w:rsid w:val="0056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ukesmethodist.org/parent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ylistomlins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hylistomlin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lukesmethodist.org/paren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Tomlinson</dc:creator>
  <cp:lastModifiedBy>wheeler39@att.net</cp:lastModifiedBy>
  <cp:revision>2</cp:revision>
  <cp:lastPrinted>2017-12-20T21:19:00Z</cp:lastPrinted>
  <dcterms:created xsi:type="dcterms:W3CDTF">2018-05-25T19:34:00Z</dcterms:created>
  <dcterms:modified xsi:type="dcterms:W3CDTF">2018-05-25T19:34:00Z</dcterms:modified>
</cp:coreProperties>
</file>